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98AF" w14:textId="4417166B" w:rsidR="00AC2B1F" w:rsidRPr="0035448B" w:rsidRDefault="009135DB" w:rsidP="00EB3919">
      <w:pPr>
        <w:spacing w:line="400" w:lineRule="exact"/>
        <w:jc w:val="right"/>
        <w:rPr>
          <w:rFonts w:ascii="UD デジタル 教科書体 N-R" w:eastAsia="UD デジタル 教科書体 N-R" w:hAnsi="游ゴシック"/>
        </w:rPr>
      </w:pPr>
      <w:r w:rsidRPr="009135DB">
        <w:rPr>
          <w:rFonts w:ascii="UD デジタル 教科書体 N-R" w:eastAsia="UD デジタル 教科書体 N-R" w:hAnsi="游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489CC" wp14:editId="17186070">
                <wp:simplePos x="0" y="0"/>
                <wp:positionH relativeFrom="margin">
                  <wp:align>left</wp:align>
                </wp:positionH>
                <wp:positionV relativeFrom="paragraph">
                  <wp:posOffset>-386080</wp:posOffset>
                </wp:positionV>
                <wp:extent cx="9048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E1578" w14:textId="3EAE0D53" w:rsidR="009135DB" w:rsidRPr="009135DB" w:rsidRDefault="009135DB" w:rsidP="009135DB">
                            <w:pPr>
                              <w:spacing w:line="36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新年度用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4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.4pt;width:71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+pEAIAAB8EAAAOAAAAZHJzL2Uyb0RvYy54bWysk99v2yAQx98n7X9AvC92IqdNrThVly7T&#10;pO6H1O0POGMco2GOAYmd/fU7SJpG3fYyjQcE3PHl7nPH8nbsNdtL5xWaik8nOWfSCGyU2Vb829fN&#10;mwVnPoBpQKORFT9Iz29Xr18tB1vKGXaoG+kYiRhfDrbiXQi2zDIvOtmDn6CVhowtuh4Cbd02axwM&#10;pN7rbJbnV9mArrEOhfSeTu+PRr5K+m0rRfjctl4GpitOsYU0uzTXcc5WSyi3DmynxCkM+IcoelCG&#10;Hj1L3UMAtnPqN6leCYce2zAR2GfYtkrIlANlM81fZPPYgZUpF4Lj7RmT/3+y4tP+0X5xLIxvcaQC&#10;piS8fUDx3TOD6w7MVt45h0MnoaGHpxFZNlhfnq5G1L70UaQePmJDRYZdwCQ0tq6PVChPRupUgMMZ&#10;uhwDE3R4kxeL6zlngkzTIi+uZqkqGZRPt63z4b3EnsVFxR0VNanD/sGHGA2UTy7xMY9aNRulddq4&#10;bb3Wju2BGmCTRkrghZs2bKBQ5rP5EcBfJfI0/iTRq0CdrFVf8cXZCcqI7Z1pUp8FUPq4ppC1OXGM&#10;6I4Qw1iP5Bh51tgciKjDY8fSD6NFh+4nZwN1a8X9jx04yZn+YKgqN9OiiO2dNsX8mhgyd2mpLy1g&#10;BElVPHB2XK5D+hIJmL2j6m1UAvscySlW6sLE+/RjYptf7pPX879e/QIAAP//AwBQSwMEFAAGAAgA&#10;AAAhAIvBwrPcAAAACAEAAA8AAABkcnMvZG93bnJldi54bWxMj8FOwzAMhu9IvENkJC7TljDWCpWm&#10;E0zaidO6cc8a01Y0TkmyrXt7vBPcbP3W7+8r15MbxBlD7D1peFooEEiNtz21Gg777fwFREyGrBk8&#10;oYYrRlhX93elKay/0A7PdWoFl1AsjIYupbGQMjYdOhMXfkTi7MsHZxKvoZU2mAuXu0EulcqlMz3x&#10;h86MuOmw+a5PTkP+Uz/PPj7tjHbX7XtoXGY3h0zrx4fp7RVEwin9HcMNn9GhYqajP5GNYtDAIknD&#10;PFcscItXywzEkYdcrUBWpfwvUP0CAAD//wMAUEsBAi0AFAAGAAgAAAAhALaDOJL+AAAA4QEAABMA&#10;AAAAAAAAAAAAAAAAAAAAAFtDb250ZW50X1R5cGVzXS54bWxQSwECLQAUAAYACAAAACEAOP0h/9YA&#10;AACUAQAACwAAAAAAAAAAAAAAAAAvAQAAX3JlbHMvLnJlbHNQSwECLQAUAAYACAAAACEACYYPqRAC&#10;AAAfBAAADgAAAAAAAAAAAAAAAAAuAgAAZHJzL2Uyb0RvYy54bWxQSwECLQAUAAYACAAAACEAi8HC&#10;s9wAAAAIAQAADwAAAAAAAAAAAAAAAABqBAAAZHJzL2Rvd25yZXYueG1sUEsFBgAAAAAEAAQA8wAA&#10;AHMFAAAAAA==&#10;">
                <v:textbox style="mso-fit-shape-to-text:t">
                  <w:txbxContent>
                    <w:p w14:paraId="397E1578" w14:textId="3EAE0D53" w:rsidR="009135DB" w:rsidRPr="009135DB" w:rsidRDefault="009135DB" w:rsidP="009135DB">
                      <w:pPr>
                        <w:spacing w:line="36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新年度用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919" w:rsidRPr="0035448B">
        <w:rPr>
          <w:rFonts w:ascii="UD デジタル 教科書体 N-R" w:eastAsia="UD デジタル 教科書体 N-R" w:hAnsi="游ゴシック" w:hint="eastAsia"/>
        </w:rPr>
        <w:t>令和</w:t>
      </w:r>
      <w:r w:rsidR="00661726">
        <w:rPr>
          <w:rFonts w:ascii="UD デジタル 教科書体 N-R" w:eastAsia="UD デジタル 教科書体 N-R" w:hAnsi="游ゴシック" w:hint="eastAsia"/>
        </w:rPr>
        <w:t>5</w:t>
      </w:r>
      <w:r w:rsidR="00580D9A" w:rsidRPr="0035448B">
        <w:rPr>
          <w:rFonts w:ascii="UD デジタル 教科書体 N-R" w:eastAsia="UD デジタル 教科書体 N-R" w:hAnsi="游ゴシック" w:hint="eastAsia"/>
        </w:rPr>
        <w:t>年</w:t>
      </w:r>
      <w:r>
        <w:rPr>
          <w:rFonts w:ascii="UD デジタル 教科書体 N-R" w:eastAsia="UD デジタル 教科書体 N-R" w:hAnsi="游ゴシック" w:hint="eastAsia"/>
        </w:rPr>
        <w:t>2</w:t>
      </w:r>
      <w:r w:rsidR="00580D9A" w:rsidRPr="0035448B">
        <w:rPr>
          <w:rFonts w:ascii="UD デジタル 教科書体 N-R" w:eastAsia="UD デジタル 教科書体 N-R" w:hAnsi="游ゴシック" w:hint="eastAsia"/>
        </w:rPr>
        <w:t>月</w:t>
      </w:r>
      <w:r>
        <w:rPr>
          <w:rFonts w:ascii="UD デジタル 教科書体 N-R" w:eastAsia="UD デジタル 教科書体 N-R" w:hAnsi="游ゴシック" w:hint="eastAsia"/>
        </w:rPr>
        <w:t>28</w:t>
      </w:r>
      <w:r w:rsidR="00AC2B1F" w:rsidRPr="0035448B">
        <w:rPr>
          <w:rFonts w:ascii="UD デジタル 教科書体 N-R" w:eastAsia="UD デジタル 教科書体 N-R" w:hAnsi="游ゴシック" w:hint="eastAsia"/>
        </w:rPr>
        <w:t>日</w:t>
      </w:r>
    </w:p>
    <w:p w14:paraId="75565F1E" w14:textId="1D4E082C" w:rsidR="00AC2B1F" w:rsidRPr="0035448B" w:rsidRDefault="00AC2B1F" w:rsidP="00EB3919">
      <w:pPr>
        <w:spacing w:line="400" w:lineRule="exact"/>
        <w:rPr>
          <w:rFonts w:ascii="UD デジタル 教科書体 N-R" w:eastAsia="UD デジタル 教科書体 N-R" w:hAnsi="游ゴシック"/>
        </w:rPr>
      </w:pPr>
      <w:r w:rsidRPr="000E23C1">
        <w:rPr>
          <w:rFonts w:ascii="UD デジタル 教科書体 N-R" w:eastAsia="UD デジタル 教科書体 N-R" w:hAnsi="游ゴシック" w:hint="eastAsia"/>
          <w:spacing w:val="44"/>
          <w:kern w:val="0"/>
          <w:fitText w:val="1760" w:id="-2048222208"/>
        </w:rPr>
        <w:t>各小中学校</w:t>
      </w:r>
      <w:r w:rsidRPr="000E23C1">
        <w:rPr>
          <w:rFonts w:ascii="UD デジタル 教科書体 N-R" w:eastAsia="UD デジタル 教科書体 N-R" w:hAnsi="游ゴシック" w:hint="eastAsia"/>
          <w:kern w:val="0"/>
          <w:fitText w:val="1760" w:id="-2048222208"/>
        </w:rPr>
        <w:t>長</w:t>
      </w:r>
      <w:r w:rsidRPr="0035448B">
        <w:rPr>
          <w:rFonts w:ascii="UD デジタル 教科書体 N-R" w:eastAsia="UD デジタル 教科書体 N-R" w:hAnsi="游ゴシック" w:hint="eastAsia"/>
        </w:rPr>
        <w:t xml:space="preserve">　様</w:t>
      </w:r>
    </w:p>
    <w:p w14:paraId="590FECCC" w14:textId="77777777" w:rsidR="009135DB" w:rsidRDefault="00AC2B1F" w:rsidP="00EB3919">
      <w:pPr>
        <w:spacing w:line="400" w:lineRule="exact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各単位</w:t>
      </w:r>
      <w:r w:rsidR="00C4362C" w:rsidRPr="0035448B">
        <w:rPr>
          <w:rFonts w:ascii="UD デジタル 教科書体 N-R" w:eastAsia="UD デジタル 教科書体 N-R" w:hAnsi="游ゴシック" w:hint="eastAsia"/>
        </w:rPr>
        <w:t>ＰＴＡ</w:t>
      </w:r>
      <w:r w:rsidRPr="0035448B">
        <w:rPr>
          <w:rFonts w:ascii="UD デジタル 教科書体 N-R" w:eastAsia="UD デジタル 教科書体 N-R" w:hAnsi="游ゴシック" w:hint="eastAsia"/>
        </w:rPr>
        <w:t>会長　様</w:t>
      </w:r>
    </w:p>
    <w:p w14:paraId="0D8BF12C" w14:textId="462098F4" w:rsidR="00AC2B1F" w:rsidRPr="0035448B" w:rsidRDefault="009135DB" w:rsidP="009135DB">
      <w:pPr>
        <w:spacing w:line="400" w:lineRule="exact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各単位ＰＴＡ</w:t>
      </w:r>
      <w:r>
        <w:rPr>
          <w:rFonts w:ascii="UD デジタル 教科書体 N-R" w:eastAsia="UD デジタル 教科書体 N-R" w:hAnsiTheme="minorEastAsia" w:hint="eastAsia"/>
          <w:szCs w:val="21"/>
        </w:rPr>
        <w:t>広報担当者</w:t>
      </w:r>
      <w:r>
        <w:rPr>
          <w:rFonts w:ascii="UD デジタル 教科書体 N-R" w:eastAsia="UD デジタル 教科書体 N-R" w:hAnsiTheme="minorEastAsia" w:hint="eastAsia"/>
          <w:szCs w:val="21"/>
        </w:rPr>
        <w:t xml:space="preserve">　様</w:t>
      </w:r>
    </w:p>
    <w:p w14:paraId="2B931D93" w14:textId="385C38CD" w:rsidR="00661726" w:rsidRDefault="00AC2B1F" w:rsidP="00661726">
      <w:pPr>
        <w:wordWrap w:val="0"/>
        <w:spacing w:line="400" w:lineRule="exact"/>
        <w:jc w:val="right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可児市</w:t>
      </w:r>
      <w:r w:rsidR="00580D9A" w:rsidRPr="0035448B">
        <w:rPr>
          <w:rFonts w:ascii="UD デジタル 教科書体 N-R" w:eastAsia="UD デジタル 教科書体 N-R" w:hAnsi="游ゴシック" w:hint="eastAsia"/>
        </w:rPr>
        <w:t>ＰＴＡ</w:t>
      </w:r>
      <w:r w:rsidRPr="0035448B">
        <w:rPr>
          <w:rFonts w:ascii="UD デジタル 教科書体 N-R" w:eastAsia="UD デジタル 教科書体 N-R" w:hAnsi="游ゴシック" w:hint="eastAsia"/>
        </w:rPr>
        <w:t>連合会</w:t>
      </w:r>
      <w:r w:rsidR="00661726">
        <w:rPr>
          <w:rFonts w:ascii="UD デジタル 教科書体 N-R" w:eastAsia="UD デジタル 教科書体 N-R" w:hAnsi="游ゴシック" w:hint="eastAsia"/>
        </w:rPr>
        <w:t xml:space="preserve">　</w:t>
      </w:r>
    </w:p>
    <w:p w14:paraId="4CAFCE6B" w14:textId="267B5877" w:rsidR="00AC2B1F" w:rsidRDefault="00661726" w:rsidP="00661726">
      <w:pPr>
        <w:wordWrap w:val="0"/>
        <w:spacing w:line="400" w:lineRule="exact"/>
        <w:jc w:val="right"/>
        <w:rPr>
          <w:rFonts w:ascii="UD デジタル 教科書体 N-R" w:eastAsia="UD デジタル 教科書体 N-R" w:hAnsi="游ゴシック"/>
        </w:rPr>
      </w:pPr>
      <w:r>
        <w:rPr>
          <w:rFonts w:ascii="UD デジタル 教科書体 N-R" w:eastAsia="UD デジタル 教科書体 N-R" w:hAnsi="游ゴシック" w:hint="eastAsia"/>
        </w:rPr>
        <w:t xml:space="preserve">会　</w:t>
      </w:r>
      <w:r w:rsidR="00A77E85">
        <w:rPr>
          <w:rFonts w:ascii="UD デジタル 教科書体 N-R" w:eastAsia="UD デジタル 教科書体 N-R" w:hAnsi="游ゴシック" w:hint="eastAsia"/>
        </w:rPr>
        <w:t>長</w:t>
      </w:r>
      <w:r>
        <w:rPr>
          <w:rFonts w:ascii="UD デジタル 教科書体 N-R" w:eastAsia="UD デジタル 教科書体 N-R" w:hAnsi="游ゴシック" w:hint="eastAsia"/>
        </w:rPr>
        <w:t xml:space="preserve">　岩井　淳</w:t>
      </w:r>
    </w:p>
    <w:p w14:paraId="41D5738D" w14:textId="54DF6AB1" w:rsidR="00661726" w:rsidRPr="0035448B" w:rsidRDefault="00661726" w:rsidP="00661726">
      <w:pPr>
        <w:wordWrap w:val="0"/>
        <w:spacing w:line="400" w:lineRule="exact"/>
        <w:jc w:val="right"/>
        <w:rPr>
          <w:rFonts w:ascii="UD デジタル 教科書体 N-R" w:eastAsia="UD デジタル 教科書体 N-R" w:hAnsi="游ゴシック"/>
        </w:rPr>
      </w:pPr>
      <w:r>
        <w:rPr>
          <w:rFonts w:ascii="UD デジタル 教科書体 N-R" w:eastAsia="UD デジタル 教科書体 N-R" w:hAnsi="游ゴシック" w:hint="eastAsia"/>
        </w:rPr>
        <w:t>広報部長　溝口泰伸</w:t>
      </w:r>
    </w:p>
    <w:p w14:paraId="0F8EC9DF" w14:textId="49833682" w:rsidR="00AC2B1F" w:rsidRPr="0035448B" w:rsidRDefault="00344A77" w:rsidP="00EB3919">
      <w:pPr>
        <w:tabs>
          <w:tab w:val="left" w:pos="8504"/>
        </w:tabs>
        <w:spacing w:line="400" w:lineRule="exact"/>
        <w:ind w:right="204"/>
        <w:jc w:val="right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 xml:space="preserve">　　　　</w:t>
      </w:r>
    </w:p>
    <w:p w14:paraId="73E3322C" w14:textId="55E81915" w:rsidR="00AC2B1F" w:rsidRPr="0035448B" w:rsidRDefault="00661726" w:rsidP="00EB3919">
      <w:pPr>
        <w:spacing w:line="400" w:lineRule="exact"/>
        <w:jc w:val="center"/>
        <w:rPr>
          <w:rFonts w:ascii="UD デジタル 教科書体 N-R" w:eastAsia="UD デジタル 教科書体 N-R" w:hAnsi="游ゴシック"/>
          <w:sz w:val="28"/>
          <w:szCs w:val="28"/>
        </w:rPr>
      </w:pPr>
      <w:r>
        <w:rPr>
          <w:rFonts w:ascii="UD デジタル 教科書体 N-R" w:eastAsia="UD デジタル 教科書体 N-R" w:hAnsi="游ゴシック" w:hint="eastAsia"/>
          <w:sz w:val="28"/>
          <w:szCs w:val="28"/>
        </w:rPr>
        <w:t xml:space="preserve">令和５年度　</w:t>
      </w:r>
      <w:r w:rsidR="008D68FF" w:rsidRPr="0035448B">
        <w:rPr>
          <w:rFonts w:ascii="UD デジタル 教科書体 N-R" w:eastAsia="UD デジタル 教科書体 N-R" w:hAnsi="游ゴシック" w:hint="eastAsia"/>
          <w:sz w:val="28"/>
          <w:szCs w:val="28"/>
        </w:rPr>
        <w:t>ＰＴＡ</w:t>
      </w:r>
      <w:r w:rsidR="00BE742F" w:rsidRPr="0035448B">
        <w:rPr>
          <w:rFonts w:ascii="UD デジタル 教科書体 N-R" w:eastAsia="UD デジタル 教科書体 N-R" w:hAnsi="游ゴシック" w:hint="eastAsia"/>
          <w:sz w:val="28"/>
          <w:szCs w:val="28"/>
        </w:rPr>
        <w:t>広報紙づくり講習会</w:t>
      </w:r>
      <w:r w:rsidR="00C42FE5" w:rsidRPr="0035448B">
        <w:rPr>
          <w:rFonts w:ascii="UD デジタル 教科書体 N-R" w:eastAsia="UD デジタル 教科書体 N-R" w:hAnsi="游ゴシック" w:hint="eastAsia"/>
          <w:sz w:val="28"/>
          <w:szCs w:val="28"/>
        </w:rPr>
        <w:t>のご案内</w:t>
      </w:r>
    </w:p>
    <w:p w14:paraId="36ACFC90" w14:textId="77777777" w:rsidR="00EB3919" w:rsidRPr="0035448B" w:rsidRDefault="00EB3919" w:rsidP="00EB3919">
      <w:pPr>
        <w:spacing w:line="400" w:lineRule="exact"/>
        <w:jc w:val="center"/>
        <w:rPr>
          <w:rFonts w:ascii="UD デジタル 教科書体 N-R" w:eastAsia="UD デジタル 教科書体 N-R" w:hAnsi="游ゴシック"/>
          <w:sz w:val="28"/>
          <w:szCs w:val="28"/>
        </w:rPr>
      </w:pPr>
    </w:p>
    <w:p w14:paraId="6E08AABB" w14:textId="77777777" w:rsidR="00AC2B1F" w:rsidRPr="0035448B" w:rsidRDefault="00070678" w:rsidP="00EB3919">
      <w:pPr>
        <w:spacing w:line="400" w:lineRule="exact"/>
        <w:ind w:firstLineChars="81" w:firstLine="178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春暖</w:t>
      </w:r>
      <w:r w:rsidR="00AC2B1F" w:rsidRPr="0035448B">
        <w:rPr>
          <w:rFonts w:ascii="UD デジタル 教科書体 N-R" w:eastAsia="UD デジタル 教科書体 N-R" w:hAnsi="游ゴシック" w:hint="eastAsia"/>
        </w:rPr>
        <w:t>の候、ますますご健勝のこととお慶び申し上げます。</w:t>
      </w:r>
    </w:p>
    <w:p w14:paraId="5D8AC5BD" w14:textId="77777777" w:rsidR="00AC2B1F" w:rsidRPr="0035448B" w:rsidRDefault="00AC2B1F" w:rsidP="00EB3919">
      <w:pPr>
        <w:spacing w:line="400" w:lineRule="exact"/>
        <w:ind w:firstLineChars="81" w:firstLine="178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日頃</w:t>
      </w:r>
      <w:r w:rsidR="001D135A" w:rsidRPr="0035448B">
        <w:rPr>
          <w:rFonts w:ascii="UD デジタル 教科書体 N-R" w:eastAsia="UD デジタル 教科書体 N-R" w:hAnsi="游ゴシック" w:hint="eastAsia"/>
        </w:rPr>
        <w:t>は</w:t>
      </w:r>
      <w:r w:rsidRPr="0035448B">
        <w:rPr>
          <w:rFonts w:ascii="UD デジタル 教科書体 N-R" w:eastAsia="UD デジタル 教科書体 N-R" w:hAnsi="游ゴシック" w:hint="eastAsia"/>
        </w:rPr>
        <w:t>、</w:t>
      </w:r>
      <w:r w:rsidR="00A44726" w:rsidRPr="0035448B">
        <w:rPr>
          <w:rFonts w:ascii="UD デジタル 教科書体 N-R" w:eastAsia="UD デジタル 教科書体 N-R" w:hAnsi="游ゴシック" w:hint="eastAsia"/>
        </w:rPr>
        <w:t>市</w:t>
      </w:r>
      <w:r w:rsidR="004023BC" w:rsidRPr="0035448B">
        <w:rPr>
          <w:rFonts w:ascii="UD デジタル 教科書体 N-R" w:eastAsia="UD デジタル 教科書体 N-R" w:hAnsi="游ゴシック" w:hint="eastAsia"/>
        </w:rPr>
        <w:t>ＰＴＡ</w:t>
      </w:r>
      <w:r w:rsidR="00A44726" w:rsidRPr="0035448B">
        <w:rPr>
          <w:rFonts w:ascii="UD デジタル 教科書体 N-R" w:eastAsia="UD デジタル 教科書体 N-R" w:hAnsi="游ゴシック" w:hint="eastAsia"/>
        </w:rPr>
        <w:t>連合会</w:t>
      </w:r>
      <w:r w:rsidRPr="0035448B">
        <w:rPr>
          <w:rFonts w:ascii="UD デジタル 教科書体 N-R" w:eastAsia="UD デジタル 教科書体 N-R" w:hAnsi="游ゴシック" w:hint="eastAsia"/>
        </w:rPr>
        <w:t>の活動に深いご理解とご協力をいただき厚く御礼申し上げます。</w:t>
      </w:r>
    </w:p>
    <w:p w14:paraId="14F06BAE" w14:textId="22D2332D" w:rsidR="00661726" w:rsidRDefault="00AC2B1F" w:rsidP="00EB3919">
      <w:pPr>
        <w:spacing w:line="400" w:lineRule="exact"/>
        <w:ind w:firstLineChars="81" w:firstLine="178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さて、</w:t>
      </w:r>
      <w:r w:rsidR="00220170">
        <w:rPr>
          <w:rFonts w:ascii="UD デジタル 教科書体 N-R" w:eastAsia="UD デジタル 教科書体 N-R" w:hAnsi="游ゴシック" w:hint="eastAsia"/>
        </w:rPr>
        <w:t>見出しの会に</w:t>
      </w:r>
      <w:r w:rsidR="00661726">
        <w:rPr>
          <w:rFonts w:ascii="UD デジタル 教科書体 N-R" w:eastAsia="UD デジタル 教科書体 N-R" w:hAnsi="游ゴシック" w:hint="eastAsia"/>
        </w:rPr>
        <w:t>ついては早期開催を希望される</w:t>
      </w:r>
      <w:r w:rsidR="007A5D39">
        <w:rPr>
          <w:rFonts w:ascii="UD デジタル 教科書体 N-R" w:eastAsia="UD デジタル 教科書体 N-R" w:hAnsi="游ゴシック" w:hint="eastAsia"/>
        </w:rPr>
        <w:t>声を多数いただきましたので、</w:t>
      </w:r>
      <w:r w:rsidR="00661726">
        <w:rPr>
          <w:rFonts w:ascii="UD デジタル 教科書体 N-R" w:eastAsia="UD デジタル 教科書体 N-R" w:hAnsi="游ゴシック" w:hint="eastAsia"/>
        </w:rPr>
        <w:t>時期を早めて開催させていただきます。</w:t>
      </w:r>
    </w:p>
    <w:p w14:paraId="2FD0BC9A" w14:textId="3E47A5EA" w:rsidR="00AC2B1F" w:rsidRPr="00220170" w:rsidRDefault="007A5D39" w:rsidP="00220170">
      <w:pPr>
        <w:spacing w:line="400" w:lineRule="exact"/>
        <w:ind w:firstLineChars="81" w:firstLine="17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また、講習会</w:t>
      </w:r>
      <w:r w:rsidR="000E23C1">
        <w:rPr>
          <w:rFonts w:ascii="UD デジタル 教科書体 N-R" w:eastAsia="UD デジタル 教科書体 N-R" w:hint="eastAsia"/>
        </w:rPr>
        <w:t>講師</w:t>
      </w:r>
      <w:r>
        <w:rPr>
          <w:rFonts w:ascii="UD デジタル 教科書体 N-R" w:eastAsia="UD デジタル 教科書体 N-R" w:hint="eastAsia"/>
        </w:rPr>
        <w:t>は昨年度も</w:t>
      </w:r>
      <w:r w:rsidR="000E23C1">
        <w:rPr>
          <w:rFonts w:ascii="UD デジタル 教科書体 N-R" w:eastAsia="UD デジタル 教科書体 N-R" w:hint="eastAsia"/>
        </w:rPr>
        <w:t>務めて</w:t>
      </w:r>
      <w:r w:rsidR="00064DE1">
        <w:rPr>
          <w:rFonts w:ascii="UD デジタル 教科書体 N-R" w:eastAsia="UD デジタル 教科書体 N-R" w:hint="eastAsia"/>
        </w:rPr>
        <w:t>いただいた</w:t>
      </w:r>
      <w:r w:rsidR="00220170">
        <w:rPr>
          <w:rFonts w:ascii="UD デジタル 教科書体 N-R" w:eastAsia="UD デジタル 教科書体 N-R" w:hint="eastAsia"/>
        </w:rPr>
        <w:t>「</w:t>
      </w:r>
      <w:r w:rsidR="00A93449" w:rsidRPr="009526ED">
        <w:rPr>
          <w:rFonts w:ascii="UD デジタル 教科書体 N-R" w:eastAsia="UD デジタル 教科書体 N-R" w:hint="eastAsia"/>
        </w:rPr>
        <w:t>可児市文化創造センターala顧客コミュニケーション室所属</w:t>
      </w:r>
      <w:r w:rsidR="00A93449">
        <w:rPr>
          <w:rFonts w:ascii="UD デジタル 教科書体 N-R" w:eastAsia="UD デジタル 教科書体 N-R" w:hint="eastAsia"/>
        </w:rPr>
        <w:t>の松浦　正和さん</w:t>
      </w:r>
      <w:r w:rsidR="00220170">
        <w:rPr>
          <w:rFonts w:ascii="UD デジタル 教科書体 N-R" w:eastAsia="UD デジタル 教科書体 N-R" w:hint="eastAsia"/>
        </w:rPr>
        <w:t>」</w:t>
      </w:r>
      <w:r w:rsidR="00A93449">
        <w:rPr>
          <w:rFonts w:ascii="UD デジタル 教科書体 N-R" w:eastAsia="UD デジタル 教科書体 N-R" w:hint="eastAsia"/>
        </w:rPr>
        <w:t>に</w:t>
      </w:r>
      <w:r w:rsidR="00DF2C15">
        <w:rPr>
          <w:rFonts w:ascii="UD デジタル 教科書体 N-R" w:eastAsia="UD デジタル 教科書体 N-R" w:hint="eastAsia"/>
        </w:rPr>
        <w:t>広報紙制作の流れ等について講習していただきます</w:t>
      </w:r>
      <w:r w:rsidR="00220170">
        <w:rPr>
          <w:rFonts w:ascii="UD デジタル 教科書体 N-R" w:eastAsia="UD デジタル 教科書体 N-R" w:hint="eastAsia"/>
        </w:rPr>
        <w:t>。</w:t>
      </w:r>
    </w:p>
    <w:p w14:paraId="75E02AB9" w14:textId="11E3EB5A" w:rsidR="00027A4D" w:rsidRDefault="00EF2319" w:rsidP="00EB3919">
      <w:pPr>
        <w:spacing w:line="400" w:lineRule="exact"/>
        <w:ind w:firstLineChars="100" w:firstLine="220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つきましては、貴</w:t>
      </w:r>
      <w:r w:rsidR="00580D9A" w:rsidRPr="0035448B">
        <w:rPr>
          <w:rFonts w:ascii="UD デジタル 教科書体 N-R" w:eastAsia="UD デジタル 教科書体 N-R" w:hAnsi="游ゴシック" w:hint="eastAsia"/>
        </w:rPr>
        <w:t>ＰＴＡ</w:t>
      </w:r>
      <w:r w:rsidRPr="0035448B">
        <w:rPr>
          <w:rFonts w:ascii="UD デジタル 教科書体 N-R" w:eastAsia="UD デジタル 教科書体 N-R" w:hAnsi="游ゴシック" w:hint="eastAsia"/>
        </w:rPr>
        <w:t>より</w:t>
      </w:r>
      <w:r w:rsidR="00B53FE7">
        <w:rPr>
          <w:rFonts w:ascii="UD デジタル 教科書体 N-R" w:eastAsia="UD デジタル 教科書体 N-R" w:hAnsi="游ゴシック" w:hint="eastAsia"/>
        </w:rPr>
        <w:t>新年度の広報担当役員の方に、</w:t>
      </w:r>
      <w:r w:rsidR="008C1F48" w:rsidRPr="0035448B">
        <w:rPr>
          <w:rFonts w:ascii="UD デジタル 教科書体 N-R" w:eastAsia="UD デジタル 教科書体 N-R" w:hAnsi="游ゴシック" w:hint="eastAsia"/>
        </w:rPr>
        <w:t>ぜひ</w:t>
      </w:r>
      <w:r w:rsidR="00027A4D" w:rsidRPr="0035448B">
        <w:rPr>
          <w:rFonts w:ascii="UD デジタル 教科書体 N-R" w:eastAsia="UD デジタル 教科書体 N-R" w:hAnsi="游ゴシック" w:hint="eastAsia"/>
        </w:rPr>
        <w:t>参加いただ</w:t>
      </w:r>
      <w:r w:rsidR="00B46DAF" w:rsidRPr="0035448B">
        <w:rPr>
          <w:rFonts w:ascii="UD デジタル 教科書体 N-R" w:eastAsia="UD デジタル 教科書体 N-R" w:hAnsi="游ゴシック" w:hint="eastAsia"/>
        </w:rPr>
        <w:t>きますようご案内</w:t>
      </w:r>
      <w:r w:rsidR="008C1F48" w:rsidRPr="0035448B">
        <w:rPr>
          <w:rFonts w:ascii="UD デジタル 教科書体 N-R" w:eastAsia="UD デジタル 教科書体 N-R" w:hAnsi="游ゴシック" w:hint="eastAsia"/>
        </w:rPr>
        <w:t>申し上げます。</w:t>
      </w:r>
    </w:p>
    <w:p w14:paraId="47C4FE5D" w14:textId="77777777" w:rsidR="008C1F48" w:rsidRPr="00B53FE7" w:rsidRDefault="008C1F48" w:rsidP="009135DB">
      <w:pPr>
        <w:spacing w:line="240" w:lineRule="exact"/>
        <w:rPr>
          <w:rFonts w:ascii="UD デジタル 教科書体 N-R" w:eastAsia="UD デジタル 教科書体 N-R" w:hAnsi="游ゴシック" w:hint="eastAsia"/>
        </w:rPr>
      </w:pPr>
    </w:p>
    <w:p w14:paraId="62392CBD" w14:textId="6B5F0309" w:rsidR="00AC2B1F" w:rsidRPr="0035448B" w:rsidRDefault="00AC2B1F" w:rsidP="00CF5C07">
      <w:pPr>
        <w:pStyle w:val="a3"/>
        <w:spacing w:line="240" w:lineRule="exact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>記</w:t>
      </w:r>
    </w:p>
    <w:p w14:paraId="37045486" w14:textId="77777777" w:rsidR="008C1F48" w:rsidRPr="0035448B" w:rsidRDefault="008C1F48" w:rsidP="00CF5C07">
      <w:pPr>
        <w:spacing w:line="240" w:lineRule="exact"/>
        <w:rPr>
          <w:rFonts w:ascii="UD デジタル 教科書体 N-R" w:eastAsia="UD デジタル 教科書体 N-R"/>
        </w:rPr>
      </w:pPr>
    </w:p>
    <w:p w14:paraId="122BC3AF" w14:textId="4A724F30" w:rsidR="004A2EB8" w:rsidRPr="0035448B" w:rsidRDefault="00AC2B1F" w:rsidP="00A93449">
      <w:pPr>
        <w:spacing w:line="360" w:lineRule="auto"/>
        <w:rPr>
          <w:rFonts w:ascii="UD デジタル 教科書体 N-R" w:eastAsia="UD デジタル 教科書体 N-R" w:hAnsi="游ゴシック"/>
        </w:rPr>
      </w:pPr>
      <w:r w:rsidRPr="0035448B">
        <w:rPr>
          <w:rFonts w:ascii="UD デジタル 教科書体 N-R" w:eastAsia="UD デジタル 教科書体 N-R" w:hAnsi="游ゴシック" w:hint="eastAsia"/>
        </w:rPr>
        <w:t xml:space="preserve">１　</w:t>
      </w:r>
      <w:r w:rsidR="00027A4D" w:rsidRPr="0035448B">
        <w:rPr>
          <w:rFonts w:ascii="UD デジタル 教科書体 N-R" w:eastAsia="UD デジタル 教科書体 N-R" w:hAnsi="游ゴシック" w:hint="eastAsia"/>
        </w:rPr>
        <w:t>期</w:t>
      </w:r>
      <w:r w:rsidR="009B6872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4A2EB8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3273EE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027A4D" w:rsidRPr="0035448B">
        <w:rPr>
          <w:rFonts w:ascii="UD デジタル 教科書体 N-R" w:eastAsia="UD デジタル 教科書体 N-R" w:hAnsi="游ゴシック" w:hint="eastAsia"/>
        </w:rPr>
        <w:t>日</w:t>
      </w:r>
      <w:r w:rsidR="009B6872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44188C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EB3919" w:rsidRPr="0035448B">
        <w:rPr>
          <w:rFonts w:ascii="UD デジタル 教科書体 N-R" w:eastAsia="UD デジタル 教科書体 N-R" w:hAnsi="游ゴシック" w:hint="eastAsia"/>
        </w:rPr>
        <w:t>令和</w:t>
      </w:r>
      <w:r w:rsidR="00661726">
        <w:rPr>
          <w:rFonts w:ascii="UD デジタル 教科書体 N-R" w:eastAsia="UD デジタル 教科書体 N-R" w:hAnsi="游ゴシック" w:hint="eastAsia"/>
        </w:rPr>
        <w:t>5</w:t>
      </w:r>
      <w:r w:rsidR="00EB3919" w:rsidRPr="0035448B">
        <w:rPr>
          <w:rFonts w:ascii="UD デジタル 教科書体 N-R" w:eastAsia="UD デジタル 教科書体 N-R" w:hAnsi="游ゴシック" w:hint="eastAsia"/>
        </w:rPr>
        <w:t>年</w:t>
      </w:r>
      <w:r w:rsidR="00661726">
        <w:rPr>
          <w:rFonts w:ascii="UD デジタル 教科書体 N-R" w:eastAsia="UD デジタル 教科書体 N-R" w:hAnsi="游ゴシック" w:hint="eastAsia"/>
        </w:rPr>
        <w:t>4</w:t>
      </w:r>
      <w:r w:rsidR="00027A4D" w:rsidRPr="0035448B">
        <w:rPr>
          <w:rFonts w:ascii="UD デジタル 教科書体 N-R" w:eastAsia="UD デジタル 教科書体 N-R" w:hAnsi="游ゴシック" w:hint="eastAsia"/>
        </w:rPr>
        <w:t>月</w:t>
      </w:r>
      <w:r w:rsidR="00661726">
        <w:rPr>
          <w:rFonts w:ascii="UD デジタル 教科書体 N-R" w:eastAsia="UD デジタル 教科書体 N-R" w:hAnsi="游ゴシック" w:hint="eastAsia"/>
        </w:rPr>
        <w:t>29</w:t>
      </w:r>
      <w:r w:rsidR="00027A4D" w:rsidRPr="0035448B">
        <w:rPr>
          <w:rFonts w:ascii="UD デジタル 教科書体 N-R" w:eastAsia="UD デジタル 教科書体 N-R" w:hAnsi="游ゴシック" w:hint="eastAsia"/>
        </w:rPr>
        <w:t>日（</w:t>
      </w:r>
      <w:r w:rsidR="00B46DAF" w:rsidRPr="0035448B">
        <w:rPr>
          <w:rFonts w:ascii="UD デジタル 教科書体 N-R" w:eastAsia="UD デジタル 教科書体 N-R" w:hAnsi="游ゴシック" w:hint="eastAsia"/>
        </w:rPr>
        <w:t>土</w:t>
      </w:r>
      <w:r w:rsidR="00027A4D" w:rsidRPr="0035448B">
        <w:rPr>
          <w:rFonts w:ascii="UD デジタル 教科書体 N-R" w:eastAsia="UD デジタル 教科書体 N-R" w:hAnsi="游ゴシック" w:hint="eastAsia"/>
        </w:rPr>
        <w:t>）</w:t>
      </w:r>
      <w:r w:rsidR="004A2EB8" w:rsidRPr="0035448B">
        <w:rPr>
          <w:rFonts w:ascii="UD デジタル 教科書体 N-R" w:eastAsia="UD デジタル 教科書体 N-R" w:hAnsi="游ゴシック" w:hint="eastAsia"/>
        </w:rPr>
        <w:t>受付：</w:t>
      </w:r>
      <w:r w:rsidR="00027A4D" w:rsidRPr="0035448B">
        <w:rPr>
          <w:rFonts w:ascii="UD デジタル 教科書体 N-R" w:eastAsia="UD デジタル 教科書体 N-R" w:hAnsi="游ゴシック" w:hint="eastAsia"/>
        </w:rPr>
        <w:t>午後</w:t>
      </w:r>
      <w:r w:rsidR="001D135A" w:rsidRPr="0035448B">
        <w:rPr>
          <w:rFonts w:ascii="UD デジタル 教科書体 N-R" w:eastAsia="UD デジタル 教科書体 N-R" w:hAnsi="游ゴシック" w:hint="eastAsia"/>
        </w:rPr>
        <w:t>1</w:t>
      </w:r>
      <w:r w:rsidR="00027A4D" w:rsidRPr="0035448B">
        <w:rPr>
          <w:rFonts w:ascii="UD デジタル 教科書体 N-R" w:eastAsia="UD デジタル 教科書体 N-R" w:hAnsi="游ゴシック" w:hint="eastAsia"/>
        </w:rPr>
        <w:t>時</w:t>
      </w:r>
      <w:r w:rsidR="007A5D39">
        <w:rPr>
          <w:rFonts w:ascii="UD デジタル 教科書体 N-R" w:eastAsia="UD デジタル 教科書体 N-R" w:hAnsi="游ゴシック" w:hint="eastAsia"/>
        </w:rPr>
        <w:t>45</w:t>
      </w:r>
      <w:r w:rsidR="004A2EB8" w:rsidRPr="0035448B">
        <w:rPr>
          <w:rFonts w:ascii="UD デジタル 教科書体 N-R" w:eastAsia="UD デジタル 教科書体 N-R" w:hAnsi="游ゴシック" w:hint="eastAsia"/>
        </w:rPr>
        <w:t>分より</w:t>
      </w:r>
    </w:p>
    <w:p w14:paraId="46764BA4" w14:textId="57817D1D" w:rsidR="00AC2B1F" w:rsidRPr="0035448B" w:rsidRDefault="004A2EB8" w:rsidP="00220170">
      <w:pPr>
        <w:spacing w:line="360" w:lineRule="auto"/>
        <w:ind w:firstLineChars="2050" w:firstLine="4510"/>
        <w:rPr>
          <w:rFonts w:ascii="UD デジタル 教科書体 N-R" w:eastAsia="UD デジタル 教科書体 N-R" w:hAnsi="游ゴシック"/>
          <w:sz w:val="21"/>
          <w:szCs w:val="21"/>
        </w:rPr>
      </w:pPr>
      <w:r w:rsidRPr="0035448B">
        <w:rPr>
          <w:rFonts w:ascii="UD デジタル 教科書体 N-R" w:eastAsia="UD デジタル 教科書体 N-R" w:hAnsi="游ゴシック" w:hint="eastAsia"/>
        </w:rPr>
        <w:t>講習：午後</w:t>
      </w:r>
      <w:r w:rsidR="007A5D39">
        <w:rPr>
          <w:rFonts w:ascii="UD デジタル 教科書体 N-R" w:eastAsia="UD デジタル 教科書体 N-R" w:hAnsi="游ゴシック" w:hint="eastAsia"/>
        </w:rPr>
        <w:t>2</w:t>
      </w:r>
      <w:r w:rsidRPr="0035448B">
        <w:rPr>
          <w:rFonts w:ascii="UD デジタル 教科書体 N-R" w:eastAsia="UD デジタル 教科書体 N-R" w:hAnsi="游ゴシック" w:hint="eastAsia"/>
        </w:rPr>
        <w:t>時</w:t>
      </w:r>
      <w:r w:rsidR="005D04D2" w:rsidRPr="0035448B">
        <w:rPr>
          <w:rFonts w:ascii="UD デジタル 教科書体 N-R" w:eastAsia="UD デジタル 教科書体 N-R" w:hAnsi="游ゴシック" w:hint="eastAsia"/>
        </w:rPr>
        <w:t xml:space="preserve">　～　2時間程度</w:t>
      </w:r>
    </w:p>
    <w:p w14:paraId="0E145CB9" w14:textId="1F52DF9D" w:rsidR="004A2EB8" w:rsidRPr="00661726" w:rsidRDefault="00EF2319" w:rsidP="00A93449">
      <w:pPr>
        <w:spacing w:line="360" w:lineRule="auto"/>
        <w:rPr>
          <w:rFonts w:ascii="UD デジタル 教科書体 N-R" w:eastAsia="UD デジタル 教科書体 N-R" w:hAnsi="游ゴシック"/>
          <w:shd w:val="pct15" w:color="auto" w:fill="FFFFFF"/>
        </w:rPr>
      </w:pPr>
      <w:r w:rsidRPr="0035448B">
        <w:rPr>
          <w:rFonts w:ascii="UD デジタル 教科書体 N-R" w:eastAsia="UD デジタル 教科書体 N-R" w:hAnsi="游ゴシック" w:hint="eastAsia"/>
        </w:rPr>
        <w:t>２　会</w:t>
      </w:r>
      <w:r w:rsidR="004A2EB8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9B6872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3273EE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Pr="0035448B">
        <w:rPr>
          <w:rFonts w:ascii="UD デジタル 教科書体 N-R" w:eastAsia="UD デジタル 教科書体 N-R" w:hAnsi="游ゴシック" w:hint="eastAsia"/>
        </w:rPr>
        <w:t>場</w:t>
      </w:r>
      <w:r w:rsidR="009B6872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44188C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A77E85">
        <w:rPr>
          <w:rFonts w:ascii="UD デジタル 教科書体 N-R" w:eastAsia="UD デジタル 教科書体 N-R" w:hAnsi="游ゴシック" w:hint="eastAsia"/>
        </w:rPr>
        <w:t>可児市文化創造センターアーラ・</w:t>
      </w:r>
      <w:r w:rsidR="00A77E85" w:rsidRPr="000E23C1">
        <w:rPr>
          <w:rFonts w:ascii="UD デジタル 教科書体 N-R" w:eastAsia="UD デジタル 教科書体 N-R" w:hAnsi="游ゴシック" w:hint="eastAsia"/>
        </w:rPr>
        <w:t>映像シアター</w:t>
      </w:r>
    </w:p>
    <w:p w14:paraId="726EF532" w14:textId="519FFEC0" w:rsidR="00B46DAF" w:rsidRDefault="004A2EB8" w:rsidP="00A93449">
      <w:pPr>
        <w:spacing w:line="360" w:lineRule="auto"/>
        <w:ind w:left="2200" w:hangingChars="1000" w:hanging="2200"/>
        <w:rPr>
          <w:rFonts w:ascii="UD デジタル 教科書体 N-R" w:eastAsia="UD デジタル 教科書体 N-R" w:hAnsi="游ゴシック"/>
          <w:bCs/>
        </w:rPr>
      </w:pPr>
      <w:r w:rsidRPr="0035448B">
        <w:rPr>
          <w:rFonts w:ascii="UD デジタル 教科書体 N-R" w:eastAsia="UD デジタル 教科書体 N-R" w:hAnsi="游ゴシック" w:hint="eastAsia"/>
        </w:rPr>
        <w:t>３</w:t>
      </w:r>
      <w:r w:rsidR="00AC2B1F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EF2319" w:rsidRPr="0035448B">
        <w:rPr>
          <w:rFonts w:ascii="UD デジタル 教科書体 N-R" w:eastAsia="UD デジタル 教科書体 N-R" w:hAnsi="游ゴシック" w:hint="eastAsia"/>
          <w:spacing w:val="110"/>
          <w:kern w:val="0"/>
          <w:fitText w:val="1100" w:id="-1823805952"/>
        </w:rPr>
        <w:t>対象</w:t>
      </w:r>
      <w:r w:rsidR="00EF2319" w:rsidRPr="0035448B">
        <w:rPr>
          <w:rFonts w:ascii="UD デジタル 教科書体 N-R" w:eastAsia="UD デジタル 教科書体 N-R" w:hAnsi="游ゴシック" w:hint="eastAsia"/>
          <w:kern w:val="0"/>
          <w:fitText w:val="1100" w:id="-1823805952"/>
        </w:rPr>
        <w:t>者</w:t>
      </w:r>
      <w:r w:rsidR="009B6872" w:rsidRPr="0035448B">
        <w:rPr>
          <w:rFonts w:ascii="UD デジタル 教科書体 N-R" w:eastAsia="UD デジタル 教科書体 N-R" w:hAnsi="游ゴシック" w:hint="eastAsia"/>
        </w:rPr>
        <w:t xml:space="preserve">　　</w:t>
      </w:r>
      <w:r w:rsidR="00661726">
        <w:rPr>
          <w:rFonts w:ascii="UD デジタル 教科書体 N-R" w:eastAsia="UD デジタル 教科書体 N-R" w:hAnsi="游ゴシック" w:hint="eastAsia"/>
        </w:rPr>
        <w:t>令和5年度の</w:t>
      </w:r>
      <w:r w:rsidR="00EF2319" w:rsidRPr="0035448B">
        <w:rPr>
          <w:rFonts w:ascii="UD デジタル 教科書体 N-R" w:eastAsia="UD デジタル 教科書体 N-R" w:hAnsi="游ゴシック" w:hint="eastAsia"/>
        </w:rPr>
        <w:t>各</w:t>
      </w:r>
      <w:r w:rsidR="0044188C" w:rsidRPr="0035448B">
        <w:rPr>
          <w:rFonts w:ascii="UD デジタル 教科書体 N-R" w:eastAsia="UD デジタル 教科書体 N-R" w:hAnsi="游ゴシック" w:hint="eastAsia"/>
        </w:rPr>
        <w:t>単位</w:t>
      </w:r>
      <w:r w:rsidR="00580D9A" w:rsidRPr="0035448B">
        <w:rPr>
          <w:rFonts w:ascii="UD デジタル 教科書体 N-R" w:eastAsia="UD デジタル 教科書体 N-R" w:hAnsi="游ゴシック" w:hint="eastAsia"/>
        </w:rPr>
        <w:t>ＰＴＡ</w:t>
      </w:r>
      <w:r w:rsidR="00EF2319" w:rsidRPr="00A77E85">
        <w:rPr>
          <w:rFonts w:ascii="UD デジタル 教科書体 N-R" w:eastAsia="UD デジタル 教科書体 N-R" w:hAnsi="游ゴシック" w:hint="eastAsia"/>
          <w:bCs/>
        </w:rPr>
        <w:t>広報</w:t>
      </w:r>
      <w:r w:rsidR="00EB3919" w:rsidRPr="00A77E85">
        <w:rPr>
          <w:rFonts w:ascii="UD デジタル 教科書体 N-R" w:eastAsia="UD デジタル 教科書体 N-R" w:hAnsi="游ゴシック" w:hint="eastAsia"/>
          <w:bCs/>
        </w:rPr>
        <w:t>役員</w:t>
      </w:r>
      <w:r w:rsidR="00A93449">
        <w:rPr>
          <w:rFonts w:ascii="UD デジタル 教科書体 N-R" w:eastAsia="UD デジタル 教科書体 N-R" w:hAnsi="游ゴシック" w:hint="eastAsia"/>
          <w:bCs/>
        </w:rPr>
        <w:t xml:space="preserve">　</w:t>
      </w:r>
      <w:r w:rsidR="00B46DAF" w:rsidRPr="00A77E85">
        <w:rPr>
          <w:rFonts w:ascii="UD デジタル 教科書体 N-R" w:eastAsia="UD デジタル 教科書体 N-R" w:hAnsi="游ゴシック" w:hint="eastAsia"/>
          <w:bCs/>
        </w:rPr>
        <w:t>2</w:t>
      </w:r>
      <w:r w:rsidR="00A93449">
        <w:rPr>
          <w:rFonts w:ascii="UD デジタル 教科書体 N-R" w:eastAsia="UD デジタル 教科書体 N-R" w:hAnsi="游ゴシック" w:hint="eastAsia"/>
          <w:bCs/>
        </w:rPr>
        <w:t>～3</w:t>
      </w:r>
      <w:r w:rsidR="00B46DAF" w:rsidRPr="00A77E85">
        <w:rPr>
          <w:rFonts w:ascii="UD デジタル 教科書体 N-R" w:eastAsia="UD デジタル 教科書体 N-R" w:hAnsi="游ゴシック" w:hint="eastAsia"/>
          <w:bCs/>
        </w:rPr>
        <w:t>名</w:t>
      </w:r>
      <w:r w:rsidR="00A93449">
        <w:rPr>
          <w:rFonts w:ascii="UD デジタル 教科書体 N-R" w:eastAsia="UD デジタル 教科書体 N-R" w:hAnsi="游ゴシック" w:hint="eastAsia"/>
          <w:bCs/>
        </w:rPr>
        <w:t>程度</w:t>
      </w:r>
    </w:p>
    <w:p w14:paraId="064A2F4B" w14:textId="15798A7B" w:rsidR="00661726" w:rsidRDefault="004A6ABE" w:rsidP="00A93449">
      <w:pPr>
        <w:spacing w:line="360" w:lineRule="auto"/>
        <w:rPr>
          <w:rFonts w:ascii="UD デジタル 教科書体 N-R" w:eastAsia="UD デジタル 教科書体 N-R" w:hAnsi="游ゴシック"/>
        </w:rPr>
      </w:pPr>
      <w:r>
        <w:rPr>
          <w:rFonts w:ascii="UD デジタル 教科書体 N-R" w:eastAsia="UD デジタル 教科書体 N-R" w:hAnsi="游ゴシック"/>
          <w:noProof/>
        </w:rPr>
        <w:drawing>
          <wp:anchor distT="0" distB="0" distL="114300" distR="114300" simplePos="0" relativeHeight="251658240" behindDoc="0" locked="0" layoutInCell="1" allowOverlap="1" wp14:anchorId="6C7CD3A7" wp14:editId="6FABBBDD">
            <wp:simplePos x="0" y="0"/>
            <wp:positionH relativeFrom="margin">
              <wp:posOffset>4438650</wp:posOffset>
            </wp:positionH>
            <wp:positionV relativeFrom="paragraph">
              <wp:posOffset>334645</wp:posOffset>
            </wp:positionV>
            <wp:extent cx="95250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EB8" w:rsidRPr="0035448B">
        <w:rPr>
          <w:rFonts w:ascii="UD デジタル 教科書体 N-R" w:eastAsia="UD デジタル 教科書体 N-R" w:hAnsi="游ゴシック" w:hint="eastAsia"/>
        </w:rPr>
        <w:t>４</w:t>
      </w:r>
      <w:r w:rsidR="0044188C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661726">
        <w:rPr>
          <w:rFonts w:ascii="UD デジタル 教科書体 N-R" w:eastAsia="UD デジタル 教科書体 N-R" w:hAnsi="游ゴシック" w:hint="eastAsia"/>
        </w:rPr>
        <w:t>申し込み方法　参加希望</w:t>
      </w:r>
      <w:r w:rsidR="00054D83">
        <w:rPr>
          <w:rFonts w:ascii="UD デジタル 教科書体 N-R" w:eastAsia="UD デジタル 教科書体 N-R" w:hAnsi="游ゴシック" w:hint="eastAsia"/>
        </w:rPr>
        <w:t>の方</w:t>
      </w:r>
      <w:r w:rsidR="00661726">
        <w:rPr>
          <w:rFonts w:ascii="UD デジタル 教科書体 N-R" w:eastAsia="UD デジタル 教科書体 N-R" w:hAnsi="游ゴシック" w:hint="eastAsia"/>
        </w:rPr>
        <w:t>は</w:t>
      </w:r>
      <w:r w:rsidR="00310BBA">
        <w:rPr>
          <w:rFonts w:ascii="UD デジタル 教科書体 N-R" w:eastAsia="UD デジタル 教科書体 N-R" w:hAnsi="游ゴシック" w:hint="eastAsia"/>
        </w:rPr>
        <w:t>各自</w:t>
      </w:r>
      <w:r w:rsidR="00661726">
        <w:rPr>
          <w:rFonts w:ascii="UD デジタル 教科書体 N-R" w:eastAsia="UD デジタル 教科書体 N-R" w:hAnsi="游ゴシック" w:hint="eastAsia"/>
        </w:rPr>
        <w:t>QRコードからお申込ください。</w:t>
      </w:r>
    </w:p>
    <w:p w14:paraId="710C9AF2" w14:textId="04866137" w:rsidR="00054D83" w:rsidRPr="00054D83" w:rsidRDefault="004A6ABE" w:rsidP="00A93449">
      <w:pPr>
        <w:spacing w:line="360" w:lineRule="auto"/>
        <w:rPr>
          <w:rFonts w:ascii="UD デジタル 教科書体 N-R" w:eastAsia="UD デジタル 教科書体 N-R" w:hAnsi="游ゴシック"/>
        </w:rPr>
      </w:pPr>
      <w:r>
        <w:rPr>
          <w:rFonts w:ascii="UD デジタル 教科書体 N-R" w:eastAsia="UD デジタル 教科書体 N-R" w:hAnsi="游ゴシック" w:hint="eastAsia"/>
        </w:rPr>
        <w:t xml:space="preserve">　　　　　　　　　　　　　　　　　　　　　　　　</w:t>
      </w:r>
      <w:r w:rsidRPr="004A6ABE">
        <w:rPr>
          <w:rFonts w:ascii="UD デジタル 教科書体 N-R" w:eastAsia="UD デジタル 教科書体 N-R" w:hAnsi="游ゴシック" w:hint="eastAsia"/>
          <w:bdr w:val="single" w:sz="4" w:space="0" w:color="auto"/>
        </w:rPr>
        <w:t>参加申込み</w:t>
      </w:r>
      <w:r>
        <w:rPr>
          <w:rFonts w:ascii="UD デジタル 教科書体 N-R" w:eastAsia="UD デジタル 教科書体 N-R" w:hAnsi="游ゴシック" w:hint="eastAsia"/>
        </w:rPr>
        <w:t>→</w:t>
      </w:r>
    </w:p>
    <w:p w14:paraId="67E57637" w14:textId="3DF6B152" w:rsidR="00E60FD2" w:rsidRPr="0035448B" w:rsidRDefault="00661726" w:rsidP="00A93449">
      <w:pPr>
        <w:spacing w:line="360" w:lineRule="auto"/>
        <w:rPr>
          <w:rFonts w:ascii="UD デジタル 教科書体 N-R" w:eastAsia="UD デジタル 教科書体 N-R" w:hAnsi="游ゴシック"/>
        </w:rPr>
      </w:pPr>
      <w:r>
        <w:rPr>
          <w:rFonts w:ascii="UD デジタル 教科書体 N-R" w:eastAsia="UD デジタル 教科書体 N-R" w:hAnsi="游ゴシック" w:hint="eastAsia"/>
        </w:rPr>
        <w:t xml:space="preserve">５　</w:t>
      </w:r>
      <w:r w:rsidR="0044188C" w:rsidRPr="0035448B">
        <w:rPr>
          <w:rFonts w:ascii="UD デジタル 教科書体 N-R" w:eastAsia="UD デジタル 教科書体 N-R" w:hAnsi="游ゴシック" w:hint="eastAsia"/>
        </w:rPr>
        <w:t>申込み期限</w:t>
      </w:r>
      <w:r w:rsidR="004A2EB8" w:rsidRPr="0035448B">
        <w:rPr>
          <w:rFonts w:ascii="UD デジタル 教科書体 N-R" w:eastAsia="UD デジタル 教科書体 N-R" w:hAnsi="游ゴシック" w:hint="eastAsia"/>
        </w:rPr>
        <w:t xml:space="preserve">　　</w:t>
      </w:r>
      <w:r>
        <w:rPr>
          <w:rFonts w:ascii="UD デジタル 教科書体 N-R" w:eastAsia="UD デジタル 教科書体 N-R" w:hAnsi="游ゴシック" w:hint="eastAsia"/>
        </w:rPr>
        <w:t>4</w:t>
      </w:r>
      <w:r w:rsidR="00190966" w:rsidRPr="00A77E85">
        <w:rPr>
          <w:rFonts w:ascii="UD デジタル 教科書体 N-R" w:eastAsia="UD デジタル 教科書体 N-R" w:hAnsi="游ゴシック" w:hint="eastAsia"/>
          <w:bCs/>
        </w:rPr>
        <w:t>月</w:t>
      </w:r>
      <w:r>
        <w:rPr>
          <w:rFonts w:ascii="UD デジタル 教科書体 N-R" w:eastAsia="UD デジタル 教科書体 N-R" w:hAnsi="游ゴシック" w:hint="eastAsia"/>
          <w:bCs/>
        </w:rPr>
        <w:t>1</w:t>
      </w:r>
      <w:r w:rsidR="000E23C1">
        <w:rPr>
          <w:rFonts w:ascii="UD デジタル 教科書体 N-R" w:eastAsia="UD デジタル 教科書体 N-R" w:hAnsi="游ゴシック" w:hint="eastAsia"/>
          <w:bCs/>
        </w:rPr>
        <w:t>0</w:t>
      </w:r>
      <w:r w:rsidR="00190966" w:rsidRPr="00A77E85">
        <w:rPr>
          <w:rFonts w:ascii="UD デジタル 教科書体 N-R" w:eastAsia="UD デジタル 教科書体 N-R" w:hAnsi="游ゴシック" w:hint="eastAsia"/>
          <w:bCs/>
        </w:rPr>
        <w:t>日</w:t>
      </w:r>
      <w:r w:rsidR="000E23C1">
        <w:rPr>
          <w:rFonts w:ascii="UD デジタル 教科書体 N-R" w:eastAsia="UD デジタル 教科書体 N-R" w:hAnsi="游ゴシック" w:hint="eastAsia"/>
          <w:bCs/>
        </w:rPr>
        <w:t>(月)</w:t>
      </w:r>
      <w:r w:rsidR="004A6ABE">
        <w:rPr>
          <w:rFonts w:ascii="UD デジタル 教科書体 N-R" w:eastAsia="UD デジタル 教科書体 N-R" w:hAnsi="游ゴシック" w:hint="eastAsia"/>
          <w:bCs/>
        </w:rPr>
        <w:t>までに</w:t>
      </w:r>
    </w:p>
    <w:p w14:paraId="15C90530" w14:textId="50DCAF48" w:rsidR="00EF2319" w:rsidRDefault="00661726" w:rsidP="00A93449">
      <w:pPr>
        <w:spacing w:line="360" w:lineRule="auto"/>
        <w:ind w:left="2200" w:hangingChars="1000" w:hanging="2200"/>
        <w:rPr>
          <w:rFonts w:ascii="UD デジタル 教科書体 N-R" w:eastAsia="UD デジタル 教科書体 N-R" w:hAnsi="游ゴシック"/>
          <w:kern w:val="0"/>
        </w:rPr>
      </w:pPr>
      <w:r>
        <w:rPr>
          <w:rFonts w:ascii="UD デジタル 教科書体 N-R" w:eastAsia="UD デジタル 教科書体 N-R" w:hAnsi="游ゴシック" w:hint="eastAsia"/>
        </w:rPr>
        <w:t>６</w:t>
      </w:r>
      <w:r w:rsidR="00EF2319" w:rsidRPr="0035448B">
        <w:rPr>
          <w:rFonts w:ascii="UD デジタル 教科書体 N-R" w:eastAsia="UD デジタル 教科書体 N-R" w:hAnsi="游ゴシック" w:hint="eastAsia"/>
        </w:rPr>
        <w:t xml:space="preserve">　</w:t>
      </w:r>
      <w:r w:rsidR="00EF2319" w:rsidRPr="0035448B">
        <w:rPr>
          <w:rFonts w:ascii="UD デジタル 教科書体 N-R" w:eastAsia="UD デジタル 教科書体 N-R" w:hAnsi="游ゴシック" w:hint="eastAsia"/>
          <w:spacing w:val="110"/>
          <w:kern w:val="0"/>
          <w:fitText w:val="1100" w:id="-1823805951"/>
        </w:rPr>
        <w:t>受講</w:t>
      </w:r>
      <w:r w:rsidR="00EF2319" w:rsidRPr="0035448B">
        <w:rPr>
          <w:rFonts w:ascii="UD デジタル 教科書体 N-R" w:eastAsia="UD デジタル 教科書体 N-R" w:hAnsi="游ゴシック" w:hint="eastAsia"/>
          <w:kern w:val="0"/>
          <w:fitText w:val="1100" w:id="-1823805951"/>
        </w:rPr>
        <w:t>料</w:t>
      </w:r>
      <w:r w:rsidR="009B6872" w:rsidRPr="0035448B">
        <w:rPr>
          <w:rFonts w:ascii="UD デジタル 教科書体 N-R" w:eastAsia="UD デジタル 教科書体 N-R" w:hAnsi="游ゴシック" w:hint="eastAsia"/>
          <w:kern w:val="0"/>
        </w:rPr>
        <w:t xml:space="preserve">　　</w:t>
      </w:r>
      <w:r w:rsidR="00EB3919" w:rsidRPr="0035448B">
        <w:rPr>
          <w:rFonts w:ascii="UD デジタル 教科書体 N-R" w:eastAsia="UD デジタル 教科書体 N-R" w:hAnsi="游ゴシック" w:hint="eastAsia"/>
          <w:kern w:val="0"/>
        </w:rPr>
        <w:t>無料</w:t>
      </w:r>
      <w:r w:rsidR="00A77E85">
        <w:rPr>
          <w:rFonts w:ascii="UD デジタル 教科書体 N-R" w:eastAsia="UD デジタル 教科書体 N-R" w:hAnsi="游ゴシック" w:hint="eastAsia"/>
          <w:kern w:val="0"/>
        </w:rPr>
        <w:t xml:space="preserve">　</w:t>
      </w:r>
    </w:p>
    <w:tbl>
      <w:tblPr>
        <w:tblpPr w:leftFromText="142" w:rightFromText="142" w:vertAnchor="text" w:horzAnchor="margin" w:tblpXSpec="right" w:tblpY="638"/>
        <w:tblW w:w="49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3273"/>
      </w:tblGrid>
      <w:tr w:rsidR="00B53FE7" w:rsidRPr="0035448B" w14:paraId="3C05679E" w14:textId="77777777" w:rsidTr="00B53FE7">
        <w:trPr>
          <w:trHeight w:hRule="exact" w:val="567"/>
        </w:trPr>
        <w:tc>
          <w:tcPr>
            <w:tcW w:w="1684" w:type="dxa"/>
            <w:shd w:val="clear" w:color="auto" w:fill="auto"/>
            <w:vAlign w:val="center"/>
            <w:hideMark/>
          </w:tcPr>
          <w:p w14:paraId="3BF77B59" w14:textId="77777777" w:rsidR="00B53FE7" w:rsidRPr="0035448B" w:rsidRDefault="00B53FE7" w:rsidP="00B53FE7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hint="eastAsia"/>
                <w:sz w:val="18"/>
                <w:szCs w:val="18"/>
              </w:rPr>
              <w:t>問合せ先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14:paraId="2043EC10" w14:textId="77777777" w:rsidR="00B53FE7" w:rsidRPr="0035448B" w:rsidRDefault="00B53FE7" w:rsidP="00B53FE7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可児市教育委員会　学校教育課内</w:t>
            </w:r>
          </w:p>
          <w:p w14:paraId="68C3D669" w14:textId="77777777" w:rsidR="00B53FE7" w:rsidRPr="0035448B" w:rsidRDefault="00B53FE7" w:rsidP="00B53FE7">
            <w:pPr>
              <w:widowControl/>
              <w:spacing w:line="240" w:lineRule="exact"/>
              <w:ind w:firstLineChars="100" w:firstLine="180"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市ＰＴＡ連合会事務局　担当　藤井</w:t>
            </w:r>
          </w:p>
        </w:tc>
      </w:tr>
      <w:tr w:rsidR="00B53FE7" w:rsidRPr="0035448B" w14:paraId="14B2D4A6" w14:textId="77777777" w:rsidTr="00B53FE7">
        <w:trPr>
          <w:trHeight w:hRule="exact" w:val="454"/>
        </w:trPr>
        <w:tc>
          <w:tcPr>
            <w:tcW w:w="1684" w:type="dxa"/>
            <w:shd w:val="clear" w:color="auto" w:fill="auto"/>
            <w:vAlign w:val="center"/>
            <w:hideMark/>
          </w:tcPr>
          <w:p w14:paraId="3664DA56" w14:textId="77777777" w:rsidR="00B53FE7" w:rsidRPr="0035448B" w:rsidRDefault="00B53FE7" w:rsidP="00B53FE7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電　　話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14:paraId="5618E916" w14:textId="77777777" w:rsidR="00B53FE7" w:rsidRPr="0035448B" w:rsidRDefault="00B53FE7" w:rsidP="00B53FE7">
            <w:pPr>
              <w:widowControl/>
              <w:spacing w:line="240" w:lineRule="exac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0574－62－1111（内線2413）</w:t>
            </w:r>
          </w:p>
        </w:tc>
      </w:tr>
      <w:tr w:rsidR="00B53FE7" w:rsidRPr="0035448B" w14:paraId="45BDA453" w14:textId="77777777" w:rsidTr="00B53FE7">
        <w:trPr>
          <w:trHeight w:hRule="exact" w:val="454"/>
        </w:trPr>
        <w:tc>
          <w:tcPr>
            <w:tcW w:w="1684" w:type="dxa"/>
            <w:shd w:val="clear" w:color="auto" w:fill="auto"/>
            <w:vAlign w:val="center"/>
          </w:tcPr>
          <w:p w14:paraId="2B94AE1C" w14:textId="77777777" w:rsidR="00B53FE7" w:rsidRPr="0035448B" w:rsidRDefault="00B53FE7" w:rsidP="00B53FE7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業務携帯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E83ECB" w14:textId="77777777" w:rsidR="00B53FE7" w:rsidRPr="0035448B" w:rsidRDefault="00B53FE7" w:rsidP="00B53FE7">
            <w:pPr>
              <w:widowControl/>
              <w:spacing w:line="240" w:lineRule="exact"/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090-8132-3019</w:t>
            </w:r>
          </w:p>
        </w:tc>
      </w:tr>
      <w:tr w:rsidR="00B53FE7" w:rsidRPr="0035448B" w14:paraId="11CFB395" w14:textId="77777777" w:rsidTr="00B53FE7">
        <w:trPr>
          <w:trHeight w:hRule="exact" w:val="454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5CEF0" w14:textId="77777777" w:rsidR="00B53FE7" w:rsidRPr="0035448B" w:rsidRDefault="00B53FE7" w:rsidP="00B53FE7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07BF1" w14:textId="77777777" w:rsidR="00B53FE7" w:rsidRPr="0035448B" w:rsidRDefault="00B53FE7" w:rsidP="00B53FE7">
            <w:pPr>
              <w:widowControl/>
              <w:spacing w:line="240" w:lineRule="exac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5448B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18"/>
                <w:szCs w:val="18"/>
              </w:rPr>
              <w:t>kani-pta@kta.biglobe.ne.jp</w:t>
            </w:r>
          </w:p>
        </w:tc>
      </w:tr>
    </w:tbl>
    <w:p w14:paraId="13019E67" w14:textId="7A2E52F8" w:rsidR="00A204A3" w:rsidRPr="0035448B" w:rsidRDefault="00A93449" w:rsidP="00A93449">
      <w:pPr>
        <w:spacing w:line="360" w:lineRule="auto"/>
        <w:ind w:left="2200" w:hangingChars="1000" w:hanging="2200"/>
        <w:rPr>
          <w:rFonts w:ascii="UD デジタル 教科書体 N-R" w:eastAsia="UD デジタル 教科書体 N-R" w:hAnsi="游明朝"/>
          <w:kern w:val="0"/>
          <w:sz w:val="20"/>
          <w:szCs w:val="20"/>
        </w:rPr>
      </w:pPr>
      <w:r>
        <w:rPr>
          <w:rFonts w:ascii="UD デジタル 教科書体 N-R" w:eastAsia="UD デジタル 教科書体 N-R" w:hAnsi="游ゴシック" w:hint="eastAsia"/>
          <w:kern w:val="0"/>
        </w:rPr>
        <w:t>７</w:t>
      </w:r>
      <w:r w:rsidR="00A204A3" w:rsidRPr="0035448B">
        <w:rPr>
          <w:rFonts w:ascii="UD デジタル 教科書体 N-R" w:eastAsia="UD デジタル 教科書体 N-R" w:hAnsi="游ゴシック" w:hint="eastAsia"/>
          <w:kern w:val="0"/>
        </w:rPr>
        <w:t xml:space="preserve">　</w:t>
      </w:r>
      <w:r w:rsidR="00A204A3" w:rsidRPr="0035448B">
        <w:rPr>
          <w:rFonts w:ascii="UD デジタル 教科書体 N-R" w:eastAsia="UD デジタル 教科書体 N-R" w:hAnsi="游ゴシック" w:hint="eastAsia"/>
          <w:spacing w:val="110"/>
          <w:kern w:val="0"/>
          <w:fitText w:val="1100" w:id="-1822695679"/>
        </w:rPr>
        <w:t>持ち</w:t>
      </w:r>
      <w:r w:rsidR="00A204A3" w:rsidRPr="0035448B">
        <w:rPr>
          <w:rFonts w:ascii="UD デジタル 教科書体 N-R" w:eastAsia="UD デジタル 教科書体 N-R" w:hAnsi="游ゴシック" w:hint="eastAsia"/>
          <w:kern w:val="0"/>
          <w:fitText w:val="1100" w:id="-1822695679"/>
        </w:rPr>
        <w:t>物</w:t>
      </w:r>
      <w:r w:rsidR="00A204A3" w:rsidRPr="0035448B">
        <w:rPr>
          <w:rFonts w:ascii="UD デジタル 教科書体 N-R" w:eastAsia="UD デジタル 教科書体 N-R" w:hAnsi="游ゴシック" w:hint="eastAsia"/>
          <w:kern w:val="0"/>
        </w:rPr>
        <w:t xml:space="preserve">　　筆記用具</w:t>
      </w:r>
      <w:r>
        <w:rPr>
          <w:rFonts w:ascii="UD デジタル 教科書体 N-R" w:eastAsia="UD デジタル 教科書体 N-R" w:hAnsi="游ゴシック" w:hint="eastAsia"/>
          <w:kern w:val="0"/>
        </w:rPr>
        <w:t xml:space="preserve">　　</w:t>
      </w:r>
      <w:r w:rsidR="00A204A3" w:rsidRPr="0035448B">
        <w:rPr>
          <w:rFonts w:ascii="UD デジタル 教科書体 N-R" w:eastAsia="UD デジタル 教科書体 N-R" w:hAnsi="游明朝" w:hint="eastAsia"/>
          <w:kern w:val="0"/>
          <w:sz w:val="20"/>
          <w:szCs w:val="20"/>
        </w:rPr>
        <w:t>※感染予防のためマスクを着用してご参加ください。</w:t>
      </w:r>
    </w:p>
    <w:p w14:paraId="179CA601" w14:textId="66AE7CC7" w:rsidR="00CF5C07" w:rsidRPr="00661726" w:rsidRDefault="00CF5C07" w:rsidP="00054D83">
      <w:pPr>
        <w:spacing w:line="400" w:lineRule="exact"/>
        <w:rPr>
          <w:rFonts w:ascii="UD デジタル 教科書体 N-R" w:eastAsia="UD デジタル 教科書体 N-R" w:hAnsi="游ゴシック"/>
          <w:kern w:val="0"/>
        </w:rPr>
      </w:pPr>
    </w:p>
    <w:sectPr w:rsidR="00CF5C07" w:rsidRPr="00661726" w:rsidSect="009135D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B4E5" w14:textId="77777777" w:rsidR="006330F7" w:rsidRDefault="006330F7"/>
  </w:endnote>
  <w:endnote w:type="continuationSeparator" w:id="0">
    <w:p w14:paraId="005ED8C0" w14:textId="77777777" w:rsidR="006330F7" w:rsidRDefault="00633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BC23" w14:textId="77777777" w:rsidR="006330F7" w:rsidRDefault="006330F7"/>
  </w:footnote>
  <w:footnote w:type="continuationSeparator" w:id="0">
    <w:p w14:paraId="5C6148E0" w14:textId="77777777" w:rsidR="006330F7" w:rsidRDefault="006330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1F"/>
    <w:rsid w:val="00027A4D"/>
    <w:rsid w:val="0004494A"/>
    <w:rsid w:val="00054D83"/>
    <w:rsid w:val="00064DE1"/>
    <w:rsid w:val="00070678"/>
    <w:rsid w:val="000E23C1"/>
    <w:rsid w:val="00165AD1"/>
    <w:rsid w:val="0016751D"/>
    <w:rsid w:val="00181B01"/>
    <w:rsid w:val="00186FDF"/>
    <w:rsid w:val="00190966"/>
    <w:rsid w:val="001D135A"/>
    <w:rsid w:val="00220170"/>
    <w:rsid w:val="00220839"/>
    <w:rsid w:val="00221FB8"/>
    <w:rsid w:val="002E2F22"/>
    <w:rsid w:val="002E6FD1"/>
    <w:rsid w:val="0030699B"/>
    <w:rsid w:val="00310BBA"/>
    <w:rsid w:val="003273EE"/>
    <w:rsid w:val="00344A77"/>
    <w:rsid w:val="0035448B"/>
    <w:rsid w:val="003709FB"/>
    <w:rsid w:val="003A1652"/>
    <w:rsid w:val="003C0D37"/>
    <w:rsid w:val="003D7185"/>
    <w:rsid w:val="003F128D"/>
    <w:rsid w:val="004023BC"/>
    <w:rsid w:val="00412946"/>
    <w:rsid w:val="00433821"/>
    <w:rsid w:val="0044188C"/>
    <w:rsid w:val="004A2EB8"/>
    <w:rsid w:val="004A6ABE"/>
    <w:rsid w:val="00580D9A"/>
    <w:rsid w:val="00596E48"/>
    <w:rsid w:val="005C5722"/>
    <w:rsid w:val="005C6BD6"/>
    <w:rsid w:val="005D04D2"/>
    <w:rsid w:val="00606189"/>
    <w:rsid w:val="00611BC2"/>
    <w:rsid w:val="00621BA0"/>
    <w:rsid w:val="006330F7"/>
    <w:rsid w:val="00642858"/>
    <w:rsid w:val="00661726"/>
    <w:rsid w:val="006C591E"/>
    <w:rsid w:val="006D757B"/>
    <w:rsid w:val="006F2C1F"/>
    <w:rsid w:val="00733C00"/>
    <w:rsid w:val="0077400B"/>
    <w:rsid w:val="00781A38"/>
    <w:rsid w:val="00793F7D"/>
    <w:rsid w:val="007A5D39"/>
    <w:rsid w:val="007B3F17"/>
    <w:rsid w:val="00800D76"/>
    <w:rsid w:val="00825B73"/>
    <w:rsid w:val="00897EDF"/>
    <w:rsid w:val="008A2360"/>
    <w:rsid w:val="008A71FF"/>
    <w:rsid w:val="008C1F48"/>
    <w:rsid w:val="008D68FF"/>
    <w:rsid w:val="008F06BD"/>
    <w:rsid w:val="009135DB"/>
    <w:rsid w:val="00947053"/>
    <w:rsid w:val="009A0D69"/>
    <w:rsid w:val="009A4C12"/>
    <w:rsid w:val="009B4A89"/>
    <w:rsid w:val="009B6872"/>
    <w:rsid w:val="00A204A3"/>
    <w:rsid w:val="00A33D8F"/>
    <w:rsid w:val="00A3736B"/>
    <w:rsid w:val="00A44726"/>
    <w:rsid w:val="00A77E85"/>
    <w:rsid w:val="00A93449"/>
    <w:rsid w:val="00AB354D"/>
    <w:rsid w:val="00AC2B1F"/>
    <w:rsid w:val="00B179C6"/>
    <w:rsid w:val="00B46DAF"/>
    <w:rsid w:val="00B51492"/>
    <w:rsid w:val="00B53FE7"/>
    <w:rsid w:val="00BB0E2F"/>
    <w:rsid w:val="00BE742F"/>
    <w:rsid w:val="00C42FE5"/>
    <w:rsid w:val="00C4362C"/>
    <w:rsid w:val="00CF5C07"/>
    <w:rsid w:val="00D62CEE"/>
    <w:rsid w:val="00D83FD0"/>
    <w:rsid w:val="00DF2C15"/>
    <w:rsid w:val="00DF480D"/>
    <w:rsid w:val="00E60FD2"/>
    <w:rsid w:val="00E67915"/>
    <w:rsid w:val="00E839C4"/>
    <w:rsid w:val="00EB3919"/>
    <w:rsid w:val="00EC4FB6"/>
    <w:rsid w:val="00ED1826"/>
    <w:rsid w:val="00EE4121"/>
    <w:rsid w:val="00EF2319"/>
    <w:rsid w:val="00F565C3"/>
    <w:rsid w:val="00F74AB5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1C80B2"/>
  <w15:chartTrackingRefBased/>
  <w15:docId w15:val="{5F449C99-10B7-4862-A20C-53BD9F7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1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2B1F"/>
    <w:pPr>
      <w:jc w:val="center"/>
    </w:pPr>
  </w:style>
  <w:style w:type="table" w:styleId="a4">
    <w:name w:val="Table Grid"/>
    <w:basedOn w:val="a1"/>
    <w:rsid w:val="00E67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33D8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1492"/>
    <w:rPr>
      <w:kern w:val="2"/>
      <w:sz w:val="22"/>
      <w:szCs w:val="22"/>
    </w:rPr>
  </w:style>
  <w:style w:type="paragraph" w:styleId="a8">
    <w:name w:val="footer"/>
    <w:basedOn w:val="a"/>
    <w:link w:val="a9"/>
    <w:rsid w:val="00B51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1492"/>
    <w:rPr>
      <w:kern w:val="2"/>
      <w:sz w:val="22"/>
      <w:szCs w:val="22"/>
    </w:rPr>
  </w:style>
  <w:style w:type="character" w:styleId="aa">
    <w:name w:val="Hyperlink"/>
    <w:rsid w:val="00947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　２</vt:lpstr>
      <vt:lpstr>資　料　２</vt:lpstr>
    </vt:vector>
  </TitlesOfParts>
  <Company>可児市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　２</dc:title>
  <dc:subject/>
  <dc:creator>可児市</dc:creator>
  <cp:keywords/>
  <cp:lastModifiedBy>藤井 利恵</cp:lastModifiedBy>
  <cp:revision>28</cp:revision>
  <cp:lastPrinted>2018-03-08T04:21:00Z</cp:lastPrinted>
  <dcterms:created xsi:type="dcterms:W3CDTF">2020-03-05T06:01:00Z</dcterms:created>
  <dcterms:modified xsi:type="dcterms:W3CDTF">2023-02-28T01:24:00Z</dcterms:modified>
</cp:coreProperties>
</file>